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24" w:rsidRPr="008E246E" w:rsidRDefault="00AF5C24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AF5C24" w:rsidRDefault="00AF5C24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AF5C24" w:rsidRPr="008A47F0" w:rsidRDefault="00AF5C24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AB419D">
        <w:rPr>
          <w:b/>
          <w:bCs/>
          <w:sz w:val="24"/>
          <w:szCs w:val="24"/>
        </w:rPr>
        <w:t>Upper West Weaver Creek (Loop)</w:t>
      </w:r>
      <w:r>
        <w:rPr>
          <w:b/>
          <w:bCs/>
          <w:sz w:val="24"/>
          <w:szCs w:val="24"/>
        </w:rPr>
        <w:t xml:space="preserve"> Trail</w:t>
      </w:r>
    </w:p>
    <w:p w:rsidR="008C0C1E" w:rsidRPr="008C0C1E" w:rsidRDefault="00AF5C24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AB419D">
        <w:rPr>
          <w:b/>
          <w:sz w:val="24"/>
          <w:szCs w:val="24"/>
        </w:rPr>
        <w:t>Democrat Gulch Trail – trail marker posts 48 &amp; 47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AB419D">
        <w:rPr>
          <w:b/>
          <w:bCs/>
          <w:sz w:val="24"/>
          <w:szCs w:val="24"/>
        </w:rPr>
        <w:t>1.7</w:t>
      </w:r>
      <w:r>
        <w:rPr>
          <w:b/>
          <w:bCs/>
          <w:sz w:val="24"/>
          <w:szCs w:val="24"/>
        </w:rPr>
        <w:t xml:space="preserve"> miles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AB419D">
        <w:rPr>
          <w:b/>
          <w:bCs/>
          <w:sz w:val="24"/>
          <w:szCs w:val="24"/>
        </w:rPr>
        <w:t>1979’/2227’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TRAIL TREAD:  [   ] gravel       [   ] dirt       [   ] single track trail       [   ] fire break       [   ] old Forest Service road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PREFERRED TRAIL USE:  [   ] equestrian       [   ] hiker       [   ] bicyclist       [   ] other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DIFFICULTY:  [   ] easy       [   ] moderate       [   ] difficult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CROSSINGS:  [   ] bridge       [   ] streams       [   ] seasonal       [   ] year-round       [   ] other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AF5C24" w:rsidRDefault="00AF5C24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AF5C24" w:rsidRDefault="00AF5C24" w:rsidP="00D262C9">
      <w:pPr>
        <w:rPr>
          <w:b/>
          <w:bCs/>
          <w:sz w:val="24"/>
          <w:szCs w:val="24"/>
        </w:rPr>
      </w:pPr>
    </w:p>
    <w:p w:rsidR="00AF5C24" w:rsidRPr="00EC5508" w:rsidRDefault="00AF5C24" w:rsidP="00D262C9">
      <w:pPr>
        <w:rPr>
          <w:b/>
          <w:bCs/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687770" w:rsidRDefault="00AF5C24" w:rsidP="00687770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687770" w:rsidRDefault="00687770" w:rsidP="00687770">
      <w:pPr>
        <w:rPr>
          <w:sz w:val="24"/>
          <w:szCs w:val="24"/>
        </w:rPr>
      </w:pPr>
      <w:bookmarkStart w:id="0" w:name="_GoBack"/>
      <w:bookmarkEnd w:id="0"/>
    </w:p>
    <w:p w:rsidR="00687770" w:rsidRDefault="00687770" w:rsidP="00687770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687770" w:rsidRDefault="00687770" w:rsidP="0068777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AF5C24" w:rsidRPr="00EC5508" w:rsidRDefault="00AF5C24" w:rsidP="00EC550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</w:p>
    <w:p w:rsidR="00AF5C24" w:rsidRDefault="00AF5C24" w:rsidP="00D262C9">
      <w:pPr>
        <w:rPr>
          <w:sz w:val="24"/>
          <w:szCs w:val="24"/>
        </w:rPr>
      </w:pPr>
    </w:p>
    <w:sectPr w:rsidR="00AF5C24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4715BE"/>
    <w:rsid w:val="004C1746"/>
    <w:rsid w:val="00686445"/>
    <w:rsid w:val="00687770"/>
    <w:rsid w:val="00822B89"/>
    <w:rsid w:val="008A47F0"/>
    <w:rsid w:val="008C0C1E"/>
    <w:rsid w:val="008E246E"/>
    <w:rsid w:val="00A80819"/>
    <w:rsid w:val="00AB419D"/>
    <w:rsid w:val="00AF5C24"/>
    <w:rsid w:val="00B17186"/>
    <w:rsid w:val="00C05C09"/>
    <w:rsid w:val="00D262C9"/>
    <w:rsid w:val="00D437D2"/>
    <w:rsid w:val="00EC5508"/>
    <w:rsid w:val="00F9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County RCD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2014-12-09T00:44:00Z</cp:lastPrinted>
  <dcterms:created xsi:type="dcterms:W3CDTF">2014-12-09T00:28:00Z</dcterms:created>
  <dcterms:modified xsi:type="dcterms:W3CDTF">2014-12-09T00:45:00Z</dcterms:modified>
</cp:coreProperties>
</file>